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BB349F9">
            <wp:simplePos x="0" y="0"/>
            <wp:positionH relativeFrom="margin">
              <wp:align>center</wp:align>
            </wp:positionH>
            <wp:positionV relativeFrom="paragraph">
              <wp:posOffset>-42545</wp:posOffset>
            </wp:positionV>
            <wp:extent cx="6981825" cy="2577465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986723" w14:textId="77777777" w:rsidR="00444D1F" w:rsidRDefault="00444D1F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566E5F72" w14:textId="77777777" w:rsidR="00444D1F" w:rsidRDefault="00444D1F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</w:p>
    <w:p w14:paraId="7AD965CB" w14:textId="771BCE94" w:rsidR="001F587D" w:rsidRPr="001F587D" w:rsidRDefault="001F587D" w:rsidP="001F587D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Pubblico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0" w:name="x_810391079912013825"/>
      <w:bookmarkEnd w:id="0"/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Azione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“Next Generation Classrooms –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Trasformazione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aule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ambienti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innovativi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apprendimento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” - PNRR -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Missione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4 –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Istruzione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Ricerca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Componente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1 –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Potenziamento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dell’offerta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servizi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istruzione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dagli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asili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nido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Università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Investimento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3.2 “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Scuola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4.0: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scuole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innovative,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cablaggio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nuovi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ambienti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apprendimento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laboratori</w:t>
      </w:r>
      <w:proofErr w:type="spellEnd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”</w:t>
      </w:r>
      <w:r w:rsidRPr="001F587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F587D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- </w:t>
      </w:r>
      <w:r w:rsidRPr="001F587D">
        <w:rPr>
          <w:rFonts w:ascii="Liberation Serif" w:eastAsia="DejaVu Sans" w:hAnsi="Liberation Serif" w:cs="Noto Sans Devanagari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1" w:name="x_682218675259473921"/>
      <w:bookmarkEnd w:id="1"/>
      <w:r w:rsidRPr="001F587D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H74D22003880006</w:t>
      </w:r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:</w:t>
      </w:r>
      <w:r w:rsidRPr="001F587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2" w:name="x_682218676201717761"/>
      <w:bookmarkEnd w:id="2"/>
      <w:r w:rsidRPr="001F587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THINK SMART</w:t>
      </w:r>
    </w:p>
    <w:p w14:paraId="01230CC5" w14:textId="77777777" w:rsidR="001F587D" w:rsidRPr="001F587D" w:rsidRDefault="001F587D" w:rsidP="001F587D">
      <w:pPr>
        <w:widowControl w:val="0"/>
        <w:suppressAutoHyphens/>
        <w:spacing w:after="0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F587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:</w:t>
      </w:r>
      <w:r w:rsidRPr="001F587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3" w:name="x_682218676170391553"/>
      <w:bookmarkEnd w:id="3"/>
      <w:r w:rsidRPr="001F587D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M4C1I3.2-2022-961-P-11896</w:t>
      </w:r>
      <w:bookmarkStart w:id="4" w:name="parent_element30204c8f97a1a"/>
      <w:bookmarkStart w:id="5" w:name="preview_conte43fb6b9db214"/>
      <w:bookmarkEnd w:id="4"/>
      <w:bookmarkEnd w:id="5"/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via  _________________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75DDC124" w14:textId="6026F015" w:rsidR="00EE508E" w:rsidRPr="00444D1F" w:rsidRDefault="00EE508E" w:rsidP="00444D1F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5561C2C4" w14:textId="63346DCD" w:rsidR="00EE508E" w:rsidRPr="00EE508E" w:rsidRDefault="00EE508E" w:rsidP="00444D1F">
      <w:pPr>
        <w:spacing w:after="0"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12CE7FFD" w:rsidR="00EE508E" w:rsidRPr="00EE508E" w:rsidRDefault="00EE508E" w:rsidP="00444D1F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 xml:space="preserve"> 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1B7E3357" w14:textId="266CA32D" w:rsidR="00EE508E" w:rsidRPr="001F587D" w:rsidRDefault="00EE508E" w:rsidP="00EE508E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3ADA97AC" w14:textId="77777777" w:rsidR="001F587D" w:rsidRDefault="001F587D" w:rsidP="00EE508E">
      <w:pPr>
        <w:rPr>
          <w:b/>
        </w:rPr>
      </w:pPr>
    </w:p>
    <w:p w14:paraId="135D1501" w14:textId="00BBACA3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bookmarkStart w:id="6" w:name="_GoBack"/>
      <w:bookmarkEnd w:id="6"/>
      <w:r>
        <w:rPr>
          <w:b/>
          <w:sz w:val="18"/>
        </w:rPr>
        <w:t>Firma del/la dichiarante (per esteso e leggibile)</w:t>
      </w:r>
    </w:p>
    <w:p w14:paraId="0C8838C9" w14:textId="6299F4A2" w:rsidR="004024F9" w:rsidRDefault="004024F9" w:rsidP="004024F9">
      <w:r>
        <w:t>Esente da imposta di bollo ai sensi dell’art. 37 del D.P.R. 445/2000</w:t>
      </w:r>
    </w:p>
    <w:p w14:paraId="54E50080" w14:textId="474AE582" w:rsidR="00936D90" w:rsidRPr="00EE508E" w:rsidRDefault="001F587D" w:rsidP="00444D1F">
      <w:pPr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5F74B84B">
                <wp:simplePos x="0" y="0"/>
                <wp:positionH relativeFrom="page">
                  <wp:posOffset>427990</wp:posOffset>
                </wp:positionH>
                <wp:positionV relativeFrom="page">
                  <wp:posOffset>9730740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A8235" id="Gruppo 24" o:spid="_x0000_s1026" style="position:absolute;margin-left:33.7pt;margin-top:766.2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IlNx5TiAAAADQEAAA8AAABkcnMvZG93bnJldi54bWxMj8FOwzAQRO9I/IO1SNyo45SEKsSpqgo4&#10;VUhtkVBv23ibRI3tKHaT9O9xucBtd2Y0+zZfTrplA/WusUaCmEXAyJRWNaaS8LV/f1oAcx6NwtYa&#10;knAlB8vi/i7HTNnRbGnY+YqFEuMylFB732Wcu7ImjW5mOzLBO9leow9rX3HV4xjKdcvjKEq5xsaE&#10;CzV2tK6pPO8uWsLHiONqLt6Gzfm0vh72yef3RpCUjw/T6hWYp8n/heGGH9ChCExHezHKsVZC+vIc&#10;kkFP5nGYbgkh4gTY8VdLI+BFzv9/Ufw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iU3Hl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sectPr w:rsidR="00936D90" w:rsidRP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587D"/>
    <w:rsid w:val="00204649"/>
    <w:rsid w:val="00300682"/>
    <w:rsid w:val="003C2420"/>
    <w:rsid w:val="003E084A"/>
    <w:rsid w:val="004024F9"/>
    <w:rsid w:val="00422081"/>
    <w:rsid w:val="00444D1F"/>
    <w:rsid w:val="005668C3"/>
    <w:rsid w:val="005E7AE1"/>
    <w:rsid w:val="0061791C"/>
    <w:rsid w:val="007D7064"/>
    <w:rsid w:val="00882C24"/>
    <w:rsid w:val="00936D90"/>
    <w:rsid w:val="00974E0A"/>
    <w:rsid w:val="00AE75CA"/>
    <w:rsid w:val="00B02551"/>
    <w:rsid w:val="00B3196D"/>
    <w:rsid w:val="00D12AB7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2023-11-11T14:38:00Z</dcterms:created>
  <dcterms:modified xsi:type="dcterms:W3CDTF">2023-11-11T14:38:00Z</dcterms:modified>
</cp:coreProperties>
</file>