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9CBF" w14:textId="32C6C2A6" w:rsidR="00806729" w:rsidRDefault="00806729">
      <w:pPr>
        <w:pStyle w:val="Corpotesto"/>
        <w:spacing w:after="0"/>
      </w:pPr>
      <w:r w:rsidRPr="00806729">
        <w:rPr>
          <w:rFonts w:ascii="Times New Roman" w:eastAsia="Times New Roman" w:hAnsi="Times New Roman" w:cs="Times New Roman"/>
          <w:b/>
          <w:noProof/>
          <w:color w:val="00000A"/>
          <w:sz w:val="22"/>
          <w:szCs w:val="22"/>
          <w:lang w:val="it-IT" w:eastAsia="it-IT" w:bidi="ar-SA"/>
        </w:rPr>
        <w:drawing>
          <wp:anchor distT="0" distB="0" distL="114300" distR="114300" simplePos="0" relativeHeight="251659264" behindDoc="0" locked="0" layoutInCell="1" allowOverlap="1" wp14:anchorId="57015128" wp14:editId="56D78D23">
            <wp:simplePos x="0" y="0"/>
            <wp:positionH relativeFrom="margin">
              <wp:posOffset>-76200</wp:posOffset>
            </wp:positionH>
            <wp:positionV relativeFrom="margin">
              <wp:posOffset>-65405</wp:posOffset>
            </wp:positionV>
            <wp:extent cx="6480175" cy="2911538"/>
            <wp:effectExtent l="0" t="0" r="0" b="317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911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arent_element50fefad87cfdc"/>
      <w:bookmarkStart w:id="1" w:name="preview_cont1c9d666a40244"/>
      <w:bookmarkStart w:id="2" w:name="head0canvasize"/>
      <w:bookmarkStart w:id="3" w:name="parent_elementd79b2ad4ee279"/>
      <w:bookmarkStart w:id="4" w:name="preview_cont69b35a2065c84"/>
      <w:bookmarkEnd w:id="0"/>
      <w:bookmarkEnd w:id="1"/>
      <w:bookmarkEnd w:id="2"/>
      <w:bookmarkEnd w:id="3"/>
      <w:bookmarkEnd w:id="4"/>
    </w:p>
    <w:p w14:paraId="21D2102B" w14:textId="77777777" w:rsidR="005C0467" w:rsidRDefault="0041792F">
      <w:pPr>
        <w:pStyle w:val="Corpotesto"/>
        <w:spacing w:after="0"/>
        <w:jc w:val="both"/>
      </w:pPr>
      <w:bookmarkStart w:id="5" w:name="parent_elementabcf9f8cf3458"/>
      <w:bookmarkStart w:id="6" w:name="preview_contb9646ef70296d"/>
      <w:bookmarkEnd w:id="5"/>
      <w:bookmarkEnd w:id="6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Oggetto: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cause di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il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personale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Collaudatore</w:t>
      </w:r>
      <w:proofErr w:type="spellEnd"/>
      <w:r>
        <w:rPr>
          <w:color w:val="000000"/>
          <w:shd w:val="clear" w:color="auto" w:fill="FFFFFF"/>
        </w:rPr>
        <w:t>.</w:t>
      </w:r>
    </w:p>
    <w:p w14:paraId="12C3025D" w14:textId="77777777" w:rsidR="005C0467" w:rsidRDefault="0041792F">
      <w:pPr>
        <w:pStyle w:val="Corpotesto"/>
        <w:spacing w:after="0"/>
        <w:jc w:val="both"/>
      </w:pPr>
      <w:bookmarkStart w:id="7" w:name="parent_element65fcd1a39639d"/>
      <w:bookmarkStart w:id="8" w:name="preview_cont4b8a71db117e5"/>
      <w:bookmarkEnd w:id="7"/>
      <w:bookmarkEnd w:id="8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9" w:name="x_810391079912013825"/>
      <w:bookmarkEnd w:id="9"/>
      <w:r>
        <w:rPr>
          <w:rStyle w:val="Enfasicorsivo"/>
          <w:shd w:val="clear" w:color="auto" w:fill="FFFFFF"/>
        </w:rPr>
        <w:t xml:space="preserve">Azione “Next Generation Labs – Realizzazione di </w:t>
      </w:r>
      <w:proofErr w:type="spellStart"/>
      <w:r>
        <w:rPr>
          <w:rStyle w:val="Enfasicorsivo"/>
          <w:shd w:val="clear" w:color="auto" w:fill="FFFFFF"/>
        </w:rPr>
        <w:t>laboratori</w:t>
      </w:r>
      <w:proofErr w:type="spellEnd"/>
      <w:r>
        <w:rPr>
          <w:rStyle w:val="Enfasicorsivo"/>
          <w:shd w:val="clear" w:color="auto" w:fill="FFFFFF"/>
        </w:rPr>
        <w:t xml:space="preserve"> per le </w:t>
      </w:r>
      <w:proofErr w:type="spellStart"/>
      <w:r>
        <w:rPr>
          <w:rStyle w:val="Enfasicorsivo"/>
          <w:shd w:val="clear" w:color="auto" w:fill="FFFFFF"/>
        </w:rPr>
        <w:t>professioni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digitali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futuro</w:t>
      </w:r>
      <w:proofErr w:type="spellEnd"/>
      <w:r>
        <w:rPr>
          <w:rStyle w:val="Enfasicorsivo"/>
          <w:shd w:val="clear" w:color="auto" w:fill="FFFFFF"/>
        </w:rPr>
        <w:t xml:space="preserve">”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alle </w:t>
      </w:r>
      <w:proofErr w:type="spellStart"/>
      <w:r>
        <w:rPr>
          <w:rStyle w:val="Enfasicorsivo"/>
          <w:shd w:val="clear" w:color="auto" w:fill="FFFFFF"/>
        </w:rPr>
        <w:t>Università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3.2 “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4.0: </w:t>
      </w:r>
      <w:proofErr w:type="spellStart"/>
      <w:r>
        <w:rPr>
          <w:rStyle w:val="Enfasicorsivo"/>
          <w:shd w:val="clear" w:color="auto" w:fill="FFFFFF"/>
        </w:rPr>
        <w:t>scuole</w:t>
      </w:r>
      <w:proofErr w:type="spellEnd"/>
      <w:r>
        <w:rPr>
          <w:rStyle w:val="Enfasicorsivo"/>
          <w:shd w:val="clear" w:color="auto" w:fill="FFFFFF"/>
        </w:rPr>
        <w:t xml:space="preserve"> innovative, </w:t>
      </w:r>
      <w:proofErr w:type="spellStart"/>
      <w:r>
        <w:rPr>
          <w:rStyle w:val="Enfasicorsivo"/>
          <w:shd w:val="clear" w:color="auto" w:fill="FFFFFF"/>
        </w:rPr>
        <w:t>cablaggio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ambienti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apprendimento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laboratori</w:t>
      </w:r>
      <w:proofErr w:type="spellEnd"/>
      <w:r>
        <w:rPr>
          <w:rStyle w:val="Enfasicorsivo"/>
          <w:shd w:val="clear" w:color="auto" w:fill="FFFFFF"/>
        </w:rPr>
        <w:t>”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0" w:name="x_682218675259473921"/>
      <w:bookmarkEnd w:id="10"/>
      <w:r>
        <w:rPr>
          <w:rStyle w:val="Enfasicorsivo"/>
          <w:shd w:val="clear" w:color="auto" w:fill="FFFFFF"/>
        </w:rPr>
        <w:t>H74D22003890006</w:t>
      </w:r>
    </w:p>
    <w:p w14:paraId="5E3E5ADD" w14:textId="77777777" w:rsidR="005C0467" w:rsidRDefault="0041792F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bookmarkStart w:id="11" w:name="x_682218676201717761"/>
      <w:bookmarkEnd w:id="11"/>
      <w:r>
        <w:rPr>
          <w:shd w:val="clear" w:color="auto" w:fill="FFFFFF"/>
        </w:rPr>
        <w:t>SKILL UP FOR THE FUTURE</w:t>
      </w:r>
    </w:p>
    <w:p w14:paraId="1930A927" w14:textId="77777777" w:rsidR="005C0467" w:rsidRDefault="0041792F">
      <w:pPr>
        <w:pStyle w:val="Corpotesto"/>
        <w:spacing w:after="0"/>
        <w:rPr>
          <w:shd w:val="clear" w:color="auto" w:fill="FFFFFF"/>
        </w:rPr>
      </w:pPr>
      <w:bookmarkStart w:id="12" w:name="x_682218676170391553"/>
      <w:bookmarkEnd w:id="12"/>
      <w:r>
        <w:rPr>
          <w:shd w:val="clear" w:color="auto" w:fill="FFFFFF"/>
        </w:rPr>
        <w:t>M4C1I3.2-2022-962-P-12000</w:t>
      </w:r>
    </w:p>
    <w:p w14:paraId="7AD600FA" w14:textId="05349DCD" w:rsidR="005C0467" w:rsidRDefault="0041792F">
      <w:pPr>
        <w:pStyle w:val="Corpotesto"/>
        <w:spacing w:after="0"/>
        <w:rPr>
          <w:shd w:val="clear" w:color="auto" w:fill="FFFFFF"/>
        </w:rPr>
      </w:pPr>
      <w:bookmarkStart w:id="13" w:name="parent_elementa53086d6075ff"/>
      <w:bookmarkStart w:id="14" w:name="preview_contd1838e46dbd01"/>
      <w:bookmarkEnd w:id="13"/>
      <w:bookmarkEnd w:id="14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il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5" w:name="x_706010978209857537"/>
      <w:bookmarkEnd w:id="15"/>
      <w:r>
        <w:rPr>
          <w:shd w:val="clear" w:color="auto" w:fill="FFFFFF"/>
        </w:rPr>
        <w:t>202</w:t>
      </w:r>
      <w:r w:rsidR="00806729">
        <w:rPr>
          <w:shd w:val="clear" w:color="auto" w:fill="FFFFFF"/>
        </w:rPr>
        <w:t>3</w:t>
      </w:r>
      <w:r>
        <w:rPr>
          <w:shd w:val="clear" w:color="auto" w:fill="FFFFFF"/>
        </w:rPr>
        <w:t>/202</w:t>
      </w:r>
      <w:r w:rsidR="00806729">
        <w:rPr>
          <w:shd w:val="clear" w:color="auto" w:fill="FFFFFF"/>
        </w:rPr>
        <w:t>4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________________________________ ,</w:t>
      </w:r>
    </w:p>
    <w:p w14:paraId="7EF05F6B" w14:textId="77777777" w:rsidR="005C0467" w:rsidRDefault="0041792F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14:paraId="66897B96" w14:textId="77777777" w:rsidR="005C0467" w:rsidRDefault="0041792F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richiamate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76 del D.P.R. 28/12/2000 N. 445,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conseguenti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provvedimento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emanato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base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veritiere</w:t>
      </w:r>
      <w:proofErr w:type="spellEnd"/>
      <w:r>
        <w:rPr>
          <w:color w:val="000000"/>
          <w:shd w:val="clear" w:color="auto" w:fill="FFFFFF"/>
        </w:rPr>
        <w:t xml:space="preserve">, di cui </w:t>
      </w:r>
      <w:proofErr w:type="spellStart"/>
      <w:r>
        <w:rPr>
          <w:color w:val="000000"/>
          <w:shd w:val="clear" w:color="auto" w:fill="FFFFFF"/>
        </w:rPr>
        <w:t>all’art</w:t>
      </w:r>
      <w:proofErr w:type="spellEnd"/>
      <w:r>
        <w:rPr>
          <w:color w:val="000000"/>
          <w:shd w:val="clear" w:color="auto" w:fill="FFFFFF"/>
        </w:rPr>
        <w:t xml:space="preserve">. 75 del D.P.R. 28/12/2000 n. 445 ai sensi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47 del citato D.P.R. 445/2000,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  </w:t>
      </w:r>
    </w:p>
    <w:p w14:paraId="4357231A" w14:textId="77777777" w:rsidR="005C0467" w:rsidRDefault="0041792F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14:paraId="00EA6EB9" w14:textId="77777777" w:rsidR="005C0467" w:rsidRDefault="0041792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bookmarkStart w:id="16" w:name="parent_elemente39c5a46a0daf"/>
      <w:bookmarkStart w:id="17" w:name="preview_cont14b4ff1d7a9b6"/>
      <w:bookmarkEnd w:id="16"/>
      <w:bookmarkEnd w:id="17"/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ai sensi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14:paraId="3CA64D41" w14:textId="77777777" w:rsidR="005C0467" w:rsidRDefault="0041792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2EE8A3C" w14:textId="77777777" w:rsidR="005C0467" w:rsidRDefault="0041792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7DF475BB" w14:textId="77777777" w:rsidR="00806729" w:rsidRDefault="00806729" w:rsidP="00806729">
      <w:pPr>
        <w:pStyle w:val="Corpotesto"/>
        <w:spacing w:after="0"/>
        <w:ind w:left="707"/>
        <w:jc w:val="both"/>
        <w:rPr>
          <w:color w:val="000000"/>
          <w:shd w:val="clear" w:color="auto" w:fill="FFFFFF"/>
        </w:rPr>
      </w:pPr>
    </w:p>
    <w:p w14:paraId="2439FA03" w14:textId="4E967ADE" w:rsidR="005C0467" w:rsidRDefault="0041792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il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il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pendente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14:paraId="5F39133D" w14:textId="77777777" w:rsidR="005C0467" w:rsidRDefault="0041792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14:paraId="2BA3F64F" w14:textId="77777777" w:rsidR="005C0467" w:rsidRDefault="0041792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4C2D04CC" w14:textId="77777777" w:rsidR="005C0467" w:rsidRDefault="0041792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carattere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rispetto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761DE69D" w14:textId="77777777" w:rsidR="005C0467" w:rsidRDefault="0041792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Consiglio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il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14:paraId="74251370" w14:textId="77777777" w:rsidR="005C0467" w:rsidRDefault="0041792F">
      <w:pPr>
        <w:pStyle w:val="Corpotesto"/>
        <w:spacing w:after="0"/>
        <w:rPr>
          <w:shd w:val="clear" w:color="auto" w:fill="FFFFFF"/>
        </w:rPr>
      </w:pPr>
      <w:bookmarkStart w:id="18" w:name="parent_element98c309bcdfec8"/>
      <w:bookmarkStart w:id="19" w:name="preview_conta95898d8df163"/>
      <w:bookmarkEnd w:id="18"/>
      <w:bookmarkEnd w:id="19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4D679A03" w14:textId="13CD60C2" w:rsidR="005C0467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 xml:space="preserve"> ________________________________ </w:t>
      </w:r>
    </w:p>
    <w:p w14:paraId="7B03D90E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028FB288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4664D5E8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2C7DAE1C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00B48F94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303A234D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77718817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71B05BD6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03B77887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417D7D90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68B58DF2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3E8E5B40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65280A8C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727E4BDD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67A63B24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16C80769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76119898" w14:textId="538159B0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40400CCA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5F6C86E1" w14:textId="57614856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6C5A640B" w14:textId="12CD0E1E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4B3C66D0" w14:textId="2B5D709B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tbl>
      <w:tblPr>
        <w:tblStyle w:val="Grigliatabella1"/>
        <w:tblpPr w:leftFromText="141" w:rightFromText="141" w:vertAnchor="text" w:horzAnchor="margin" w:tblpY="117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1792F" w:rsidRPr="0041792F" w14:paraId="5CB38C9F" w14:textId="77777777" w:rsidTr="000613B3">
        <w:tc>
          <w:tcPr>
            <w:tcW w:w="4814" w:type="dxa"/>
          </w:tcPr>
          <w:p w14:paraId="6A64278D" w14:textId="77777777" w:rsidR="0041792F" w:rsidRPr="0041792F" w:rsidRDefault="0041792F" w:rsidP="0041792F">
            <w:pPr>
              <w:widowControl/>
              <w:rPr>
                <w:rFonts w:ascii="Calibri" w:eastAsia="Calibri" w:hAnsi="Calibri" w:cs="Calibri"/>
                <w:b/>
                <w:color w:val="001F5F"/>
                <w:sz w:val="22"/>
                <w:szCs w:val="22"/>
                <w:lang w:val="it-IT" w:eastAsia="en-US" w:bidi="ar-SA"/>
              </w:rPr>
            </w:pPr>
          </w:p>
          <w:p w14:paraId="1F4E3EB7" w14:textId="77777777" w:rsidR="0041792F" w:rsidRPr="0041792F" w:rsidRDefault="0041792F" w:rsidP="0041792F">
            <w:pPr>
              <w:widowControl/>
              <w:rPr>
                <w:rFonts w:ascii="Calibri" w:eastAsia="Calibri" w:hAnsi="Calibri" w:cs="Times New Roman"/>
                <w:b/>
                <w:sz w:val="22"/>
                <w:szCs w:val="22"/>
                <w:lang w:val="it-IT" w:eastAsia="en-US" w:bidi="ar-SA"/>
              </w:rPr>
            </w:pPr>
            <w:r w:rsidRPr="0041792F">
              <w:rPr>
                <w:rFonts w:ascii="Calibri" w:eastAsia="Calibri" w:hAnsi="Calibri" w:cs="Calibri"/>
                <w:b/>
                <w:color w:val="001F5F"/>
                <w:sz w:val="22"/>
                <w:szCs w:val="22"/>
                <w:lang w:val="it-IT" w:eastAsia="en-US" w:bidi="ar-SA"/>
              </w:rPr>
              <w:t>Via Adda, 2 71016 San Severo (</w:t>
            </w:r>
            <w:proofErr w:type="gramStart"/>
            <w:r w:rsidRPr="0041792F">
              <w:rPr>
                <w:rFonts w:ascii="Calibri" w:eastAsia="Calibri" w:hAnsi="Calibri" w:cs="Calibri"/>
                <w:b/>
                <w:color w:val="001F5F"/>
                <w:sz w:val="22"/>
                <w:szCs w:val="22"/>
                <w:lang w:val="it-IT" w:eastAsia="en-US" w:bidi="ar-SA"/>
              </w:rPr>
              <w:t xml:space="preserve">FG)   </w:t>
            </w:r>
            <w:proofErr w:type="gramEnd"/>
            <w:r w:rsidRPr="0041792F">
              <w:rPr>
                <w:rFonts w:ascii="Calibri" w:eastAsia="Calibri" w:hAnsi="Calibri" w:cs="Calibri"/>
                <w:b/>
                <w:color w:val="001F5F"/>
                <w:sz w:val="22"/>
                <w:szCs w:val="22"/>
                <w:lang w:val="it-IT" w:eastAsia="en-US" w:bidi="ar-SA"/>
              </w:rPr>
              <w:t xml:space="preserve">           </w:t>
            </w:r>
          </w:p>
        </w:tc>
        <w:tc>
          <w:tcPr>
            <w:tcW w:w="4814" w:type="dxa"/>
          </w:tcPr>
          <w:p w14:paraId="17C8BAF0" w14:textId="77777777" w:rsidR="0041792F" w:rsidRPr="0041792F" w:rsidRDefault="0041792F" w:rsidP="0041792F">
            <w:pPr>
              <w:widowControl/>
              <w:jc w:val="right"/>
              <w:rPr>
                <w:rFonts w:ascii="Calibri" w:eastAsia="Calibri" w:hAnsi="Calibri" w:cs="Calibri"/>
                <w:b/>
                <w:color w:val="001F5F"/>
                <w:sz w:val="22"/>
                <w:szCs w:val="22"/>
                <w:lang w:val="it-IT" w:eastAsia="en-US" w:bidi="ar-SA"/>
              </w:rPr>
            </w:pPr>
          </w:p>
          <w:p w14:paraId="0AB85578" w14:textId="77777777" w:rsidR="0041792F" w:rsidRPr="0041792F" w:rsidRDefault="0041792F" w:rsidP="0041792F">
            <w:pPr>
              <w:widowControl/>
              <w:jc w:val="right"/>
              <w:rPr>
                <w:rFonts w:ascii="Calibri" w:eastAsia="Calibri" w:hAnsi="Calibri" w:cs="Times New Roman"/>
                <w:b/>
                <w:sz w:val="22"/>
                <w:szCs w:val="22"/>
                <w:lang w:val="it-IT" w:eastAsia="en-US" w:bidi="ar-SA"/>
              </w:rPr>
            </w:pPr>
            <w:r w:rsidRPr="0041792F">
              <w:rPr>
                <w:rFonts w:ascii="Calibri" w:eastAsia="Calibri" w:hAnsi="Calibri" w:cs="Calibri"/>
                <w:b/>
                <w:color w:val="001F5F"/>
                <w:sz w:val="22"/>
                <w:szCs w:val="22"/>
                <w:lang w:val="it-IT" w:eastAsia="en-US" w:bidi="ar-SA"/>
              </w:rPr>
              <w:t>www.itesfraccacreta.edu.it</w:t>
            </w:r>
          </w:p>
        </w:tc>
      </w:tr>
      <w:tr w:rsidR="0041792F" w:rsidRPr="0041792F" w14:paraId="6D5CB2B2" w14:textId="77777777" w:rsidTr="000613B3">
        <w:tc>
          <w:tcPr>
            <w:tcW w:w="4814" w:type="dxa"/>
          </w:tcPr>
          <w:p w14:paraId="6F269A28" w14:textId="77777777" w:rsidR="0041792F" w:rsidRPr="0041792F" w:rsidRDefault="0041792F" w:rsidP="0041792F">
            <w:pPr>
              <w:widowControl/>
              <w:rPr>
                <w:rFonts w:ascii="Calibri" w:eastAsia="Calibri" w:hAnsi="Calibri" w:cs="Times New Roman"/>
                <w:b/>
                <w:sz w:val="22"/>
                <w:szCs w:val="22"/>
                <w:lang w:val="it-IT" w:eastAsia="en-US" w:bidi="ar-SA"/>
              </w:rPr>
            </w:pPr>
            <w:r w:rsidRPr="0041792F">
              <w:rPr>
                <w:rFonts w:ascii="Calibri" w:eastAsia="Calibri" w:hAnsi="Calibri" w:cs="Calibri"/>
                <w:b/>
                <w:color w:val="001F5F"/>
                <w:sz w:val="22"/>
                <w:szCs w:val="22"/>
                <w:lang w:val="it-IT" w:eastAsia="en-US" w:bidi="ar-SA"/>
              </w:rPr>
              <w:t>Centralino: 0882/221596/221470</w:t>
            </w:r>
          </w:p>
        </w:tc>
        <w:tc>
          <w:tcPr>
            <w:tcW w:w="4814" w:type="dxa"/>
          </w:tcPr>
          <w:p w14:paraId="36F4EE09" w14:textId="77777777" w:rsidR="0041792F" w:rsidRPr="0041792F" w:rsidRDefault="0041792F" w:rsidP="0041792F">
            <w:pPr>
              <w:widowControl/>
              <w:jc w:val="right"/>
              <w:rPr>
                <w:rFonts w:ascii="Calibri" w:eastAsia="Calibri" w:hAnsi="Calibri" w:cs="Times New Roman"/>
                <w:b/>
                <w:sz w:val="22"/>
                <w:szCs w:val="22"/>
                <w:lang w:val="it-IT" w:eastAsia="en-US" w:bidi="ar-SA"/>
              </w:rPr>
            </w:pPr>
            <w:r w:rsidRPr="0041792F">
              <w:rPr>
                <w:rFonts w:ascii="Calibri" w:eastAsia="Calibri" w:hAnsi="Calibri" w:cs="Calibri"/>
                <w:b/>
                <w:color w:val="001F5F"/>
                <w:sz w:val="22"/>
                <w:szCs w:val="22"/>
                <w:lang w:val="it-IT" w:eastAsia="en-US" w:bidi="ar-SA"/>
              </w:rPr>
              <w:t>Codice scuola: FGTD010004</w:t>
            </w:r>
          </w:p>
        </w:tc>
      </w:tr>
      <w:tr w:rsidR="0041792F" w:rsidRPr="0041792F" w14:paraId="7787F203" w14:textId="77777777" w:rsidTr="000613B3">
        <w:trPr>
          <w:trHeight w:val="287"/>
        </w:trPr>
        <w:tc>
          <w:tcPr>
            <w:tcW w:w="9628" w:type="dxa"/>
            <w:gridSpan w:val="2"/>
          </w:tcPr>
          <w:p w14:paraId="1840584B" w14:textId="77777777" w:rsidR="0041792F" w:rsidRPr="0041792F" w:rsidRDefault="0041792F" w:rsidP="0041792F">
            <w:pPr>
              <w:widowControl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val="it-IT" w:eastAsia="en-US" w:bidi="ar-SA"/>
              </w:rPr>
            </w:pPr>
            <w:r w:rsidRPr="0041792F">
              <w:rPr>
                <w:rFonts w:ascii="Calibri" w:eastAsia="Calibri" w:hAnsi="Calibri" w:cs="Calibri"/>
                <w:b/>
                <w:color w:val="001F5F"/>
                <w:sz w:val="22"/>
                <w:szCs w:val="22"/>
                <w:lang w:val="it-IT" w:eastAsia="en-US" w:bidi="ar-SA"/>
              </w:rPr>
              <w:t>Codice fiscale Istituto: 84001490717</w:t>
            </w:r>
          </w:p>
        </w:tc>
      </w:tr>
      <w:tr w:rsidR="0041792F" w:rsidRPr="0041792F" w14:paraId="2F7D25B9" w14:textId="77777777" w:rsidTr="000613B3">
        <w:tc>
          <w:tcPr>
            <w:tcW w:w="9628" w:type="dxa"/>
            <w:gridSpan w:val="2"/>
          </w:tcPr>
          <w:p w14:paraId="355C42D8" w14:textId="77777777" w:rsidR="0041792F" w:rsidRPr="0041792F" w:rsidRDefault="0041792F" w:rsidP="0041792F">
            <w:pPr>
              <w:widowControl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val="it-IT" w:eastAsia="en-US" w:bidi="ar-SA"/>
              </w:rPr>
            </w:pPr>
            <w:r w:rsidRPr="0041792F">
              <w:rPr>
                <w:rFonts w:ascii="Calibri" w:eastAsia="Calibri" w:hAnsi="Calibri" w:cs="Calibri"/>
                <w:b/>
                <w:color w:val="001F5F"/>
                <w:sz w:val="22"/>
                <w:szCs w:val="22"/>
                <w:lang w:val="it-IT" w:eastAsia="en-US" w:bidi="ar-SA"/>
              </w:rPr>
              <w:t xml:space="preserve">E-mail: </w:t>
            </w:r>
            <w:hyperlink r:id="rId6" w:history="1">
              <w:r w:rsidRPr="0041792F">
                <w:rPr>
                  <w:rFonts w:ascii="Calibri" w:eastAsia="Calibri" w:hAnsi="Calibri" w:cs="Calibri"/>
                  <w:b/>
                  <w:color w:val="001F5F"/>
                  <w:sz w:val="22"/>
                  <w:szCs w:val="22"/>
                  <w:lang w:val="it-IT" w:eastAsia="en-US" w:bidi="ar-SA"/>
                </w:rPr>
                <w:t>fgtd010004@istruzione.it</w:t>
              </w:r>
            </w:hyperlink>
            <w:r w:rsidRPr="0041792F">
              <w:rPr>
                <w:rFonts w:ascii="Calibri" w:eastAsia="Calibri" w:hAnsi="Calibri" w:cs="Calibri"/>
                <w:b/>
                <w:color w:val="001F5F"/>
                <w:sz w:val="22"/>
                <w:szCs w:val="22"/>
                <w:lang w:val="it-IT" w:eastAsia="en-US" w:bidi="ar-SA"/>
              </w:rPr>
              <w:t xml:space="preserve"> – </w:t>
            </w:r>
            <w:hyperlink r:id="rId7" w:history="1">
              <w:r w:rsidRPr="0041792F">
                <w:rPr>
                  <w:rFonts w:ascii="Calibri" w:eastAsia="Calibri" w:hAnsi="Calibri" w:cs="Calibri"/>
                  <w:b/>
                  <w:color w:val="001F5F"/>
                  <w:sz w:val="22"/>
                  <w:szCs w:val="22"/>
                  <w:lang w:val="it-IT" w:eastAsia="en-US" w:bidi="ar-SA"/>
                </w:rPr>
                <w:t>fgtd01004@pec.istruzione.it</w:t>
              </w:r>
            </w:hyperlink>
          </w:p>
        </w:tc>
      </w:tr>
    </w:tbl>
    <w:p w14:paraId="455BB60F" w14:textId="3AB5C57F" w:rsidR="0041792F" w:rsidRDefault="0041792F" w:rsidP="0041792F">
      <w:pPr>
        <w:pStyle w:val="Corpotesto"/>
        <w:spacing w:after="0"/>
        <w:jc w:val="both"/>
      </w:pPr>
      <w:r w:rsidRPr="0041792F">
        <w:rPr>
          <w:rFonts w:ascii="Times New Roman" w:eastAsia="Times New Roman" w:hAnsi="Times New Roman" w:cs="Times New Roman"/>
          <w:noProof/>
          <w:sz w:val="22"/>
          <w:szCs w:val="22"/>
          <w:lang w:val="it-IT" w:eastAsia="it-IT"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969BEE6" wp14:editId="5BB89199">
                <wp:simplePos x="0" y="0"/>
                <wp:positionH relativeFrom="margin">
                  <wp:align>right</wp:align>
                </wp:positionH>
                <wp:positionV relativeFrom="page">
                  <wp:posOffset>9325610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AFC13" id="Gruppo 24" o:spid="_x0000_s1026" style="position:absolute;margin-left:471.35pt;margin-top:734.3pt;width:522.55pt;height:1.8pt;z-index:-251655168;mso-position-horizontal:right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sectPr w:rsidR="0041792F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ejaVu Sans">
    <w:altName w:val="Malgun Gothic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A4401"/>
    <w:multiLevelType w:val="multilevel"/>
    <w:tmpl w:val="39B0A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FC14B4"/>
    <w:multiLevelType w:val="multilevel"/>
    <w:tmpl w:val="08A04E4C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num w:numId="1" w16cid:durableId="258873626">
    <w:abstractNumId w:val="1"/>
  </w:num>
  <w:num w:numId="2" w16cid:durableId="18487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467"/>
    <w:rsid w:val="0041792F"/>
    <w:rsid w:val="005C0467"/>
    <w:rsid w:val="0080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4C4B"/>
  <w15:docId w15:val="{D7A791A4-9C07-4BC9-B945-DCFBA3B9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table" w:customStyle="1" w:styleId="Grigliatabella1">
    <w:name w:val="Griglia tabella1"/>
    <w:basedOn w:val="Tabellanormale"/>
    <w:next w:val="Grigliatabella"/>
    <w:uiPriority w:val="39"/>
    <w:rsid w:val="0041792F"/>
    <w:pPr>
      <w:suppressAutoHyphens w:val="0"/>
    </w:pPr>
    <w:rPr>
      <w:rFonts w:ascii="Calibri" w:eastAsia="Calibri" w:hAnsi="Calibri" w:cs="Times New Roman"/>
      <w:sz w:val="22"/>
      <w:szCs w:val="22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1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td01004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gtd010004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DIRIGENTE</cp:lastModifiedBy>
  <cp:revision>2</cp:revision>
  <dcterms:created xsi:type="dcterms:W3CDTF">2023-11-11T10:20:00Z</dcterms:created>
  <dcterms:modified xsi:type="dcterms:W3CDTF">2023-11-11T10:20:00Z</dcterms:modified>
  <dc:language>en-US</dc:language>
</cp:coreProperties>
</file>