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F6086B8" w14:textId="6B213F33" w:rsidR="00E234BC" w:rsidRPr="00E234BC" w:rsidRDefault="007210F0" w:rsidP="00E234BC">
      <w:pPr>
        <w:widowControl w:val="0"/>
        <w:suppressAutoHyphens/>
        <w:spacing w:after="0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E234BC">
        <w:rPr>
          <w:rFonts w:cstheme="minorHAnsi"/>
          <w:sz w:val="24"/>
          <w:szCs w:val="24"/>
        </w:rPr>
        <w:t xml:space="preserve"> </w:t>
      </w:r>
      <w:r w:rsidR="00CF3468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l’attività di </w:t>
      </w:r>
      <w:r w:rsidR="008C63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</w:t>
      </w:r>
      <w:r w:rsidR="00934E18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Supporto tecnico- operativo e organizzativo al RUP</w:t>
      </w:r>
      <w:r w:rsidR="008C63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  <w:r w:rsidR="008C6360" w:rsidRPr="008C63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finalizzato al raggiu</w:t>
      </w:r>
      <w:r w:rsidR="008C63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ngimento del target e </w:t>
      </w:r>
      <w:proofErr w:type="spellStart"/>
      <w:r w:rsidR="008C63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C63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,</w:t>
      </w:r>
      <w:r w:rsidR="002B2996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per “</w:t>
      </w:r>
      <w:proofErr w:type="spellStart"/>
      <w:r w:rsidR="002B2996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2B2996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E234BC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Classroom</w:t>
      </w:r>
      <w:proofErr w:type="spellEnd"/>
      <w:r w:rsidR="00CF3468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Start w:id="3" w:name="parent_element9db40da079d1e"/>
      <w:bookmarkStart w:id="4" w:name="preview_cont810b8ec48d116"/>
      <w:bookmarkStart w:id="5" w:name="parent_element79c3b74c6ee9d"/>
      <w:bookmarkStart w:id="6" w:name="preview_conta0e02055bc073"/>
      <w:bookmarkStart w:id="7" w:name="parent_elementc8e5505925312"/>
      <w:bookmarkStart w:id="8" w:name="preview_cont0fc8625c47b82"/>
      <w:bookmarkEnd w:id="3"/>
      <w:bookmarkEnd w:id="4"/>
      <w:bookmarkEnd w:id="5"/>
      <w:bookmarkEnd w:id="6"/>
      <w:bookmarkEnd w:id="7"/>
      <w:bookmarkEnd w:id="8"/>
      <w:r w:rsidR="00E234BC" w:rsidRPr="00E234BC">
        <w:rPr>
          <w:rFonts w:eastAsia="DejaVu Sans" w:cstheme="minorHAnsi"/>
          <w:sz w:val="24"/>
          <w:szCs w:val="24"/>
          <w:lang w:eastAsia="zh-CN" w:bidi="hi-IN"/>
        </w:rPr>
        <w:t xml:space="preserve"> - </w:t>
      </w:r>
      <w:r w:rsidR="00E234BC" w:rsidRPr="00E234BC">
        <w:rPr>
          <w:rFonts w:eastAsia="DejaVu Sans" w:cstheme="minorHAnsi"/>
          <w:b/>
          <w:iCs/>
          <w:color w:val="000000"/>
          <w:sz w:val="24"/>
          <w:szCs w:val="24"/>
          <w:shd w:val="clear" w:color="auto" w:fill="FFFFFF"/>
          <w:lang w:val="en-US" w:eastAsia="zh-CN" w:bidi="hi-IN"/>
        </w:rPr>
        <w:t>CUP: H74D22003880006</w:t>
      </w:r>
      <w:r w:rsidR="00E234BC" w:rsidRPr="00E234BC">
        <w:rPr>
          <w:rFonts w:eastAsia="DejaVu Sans" w:cstheme="minorHAnsi"/>
          <w:b/>
          <w:bCs/>
          <w:color w:val="000000"/>
          <w:sz w:val="26"/>
          <w:szCs w:val="26"/>
          <w:shd w:val="clear" w:color="auto" w:fill="D4D0C8"/>
          <w:lang w:val="en-US" w:eastAsia="zh-CN" w:bidi="hi-IN"/>
        </w:rPr>
        <w:t xml:space="preserve"> </w:t>
      </w:r>
    </w:p>
    <w:p w14:paraId="051D0675" w14:textId="77777777" w:rsidR="00E234BC" w:rsidRPr="00E234BC" w:rsidRDefault="00E234BC" w:rsidP="00E234BC">
      <w:pPr>
        <w:widowControl w:val="0"/>
        <w:suppressAutoHyphens/>
        <w:spacing w:after="0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Piano Scuola 4.0 - Azione 1 - </w:t>
      </w:r>
      <w:proofErr w:type="spellStart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class</w:t>
      </w:r>
      <w:proofErr w:type="spellEnd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- Ambienti di apprendimento innovativi </w:t>
      </w:r>
      <w:bookmarkStart w:id="9" w:name="x_682218676201717761"/>
      <w:bookmarkEnd w:id="9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58D602A" w14:textId="77777777" w:rsidR="00E234BC" w:rsidRPr="00E234BC" w:rsidRDefault="00E234BC" w:rsidP="00E234BC">
      <w:pPr>
        <w:widowControl w:val="0"/>
        <w:suppressAutoHyphens/>
        <w:spacing w:after="0"/>
        <w:ind w:right="282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Codice progetto</w:t>
      </w:r>
      <w:r w:rsidRPr="00E234BC">
        <w:rPr>
          <w:rFonts w:eastAsia="DejaVu Sans" w:cstheme="minorHAnsi"/>
          <w:b/>
          <w:sz w:val="24"/>
          <w:szCs w:val="24"/>
          <w:lang w:val="en-US" w:eastAsia="zh-CN" w:bidi="hi-IN"/>
        </w:rPr>
        <w:t>:</w:t>
      </w:r>
      <w:r w:rsidRPr="00E234BC">
        <w:rPr>
          <w:rFonts w:eastAsia="DejaVu Sans" w:cstheme="minorHAnsi"/>
          <w:sz w:val="24"/>
          <w:szCs w:val="24"/>
          <w:lang w:val="en-US" w:eastAsia="zh-CN" w:bidi="hi-IN"/>
        </w:rPr>
        <w:t xml:space="preserve"> M4C1I3.2-2022-961-P-11896</w:t>
      </w:r>
    </w:p>
    <w:p w14:paraId="5BAF04CC" w14:textId="77777777" w:rsidR="00E234BC" w:rsidRPr="00E234BC" w:rsidRDefault="00E234BC" w:rsidP="00E234BC">
      <w:pPr>
        <w:widowControl w:val="0"/>
        <w:suppressAutoHyphens/>
        <w:spacing w:after="0"/>
        <w:ind w:right="282"/>
        <w:jc w:val="both"/>
        <w:rPr>
          <w:rFonts w:eastAsia="DejaVu Sans" w:cstheme="minorHAnsi"/>
          <w:color w:val="000000"/>
          <w:sz w:val="24"/>
          <w:szCs w:val="24"/>
          <w:shd w:val="clear" w:color="auto" w:fill="FFFF00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del Progetto:</w:t>
      </w: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THINK SMART</w:t>
      </w:r>
    </w:p>
    <w:p w14:paraId="1033F68B" w14:textId="77777777" w:rsidR="002420D3" w:rsidRPr="00E234BC" w:rsidRDefault="002420D3" w:rsidP="00E234BC">
      <w:pPr>
        <w:keepNext/>
        <w:widowControl w:val="0"/>
        <w:suppressAutoHyphens/>
        <w:spacing w:after="0" w:line="240" w:lineRule="auto"/>
        <w:ind w:left="567" w:right="-142"/>
        <w:jc w:val="both"/>
        <w:outlineLvl w:val="2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1B7DF82E" w14:textId="51077DF1" w:rsidR="007210F0" w:rsidRPr="00E234BC" w:rsidRDefault="007210F0" w:rsidP="00E234BC">
      <w:pPr>
        <w:keepNext/>
        <w:widowControl w:val="0"/>
        <w:tabs>
          <w:tab w:val="left" w:pos="9071"/>
          <w:tab w:val="left" w:pos="9214"/>
        </w:tabs>
        <w:suppressAutoHyphens/>
        <w:spacing w:after="0" w:line="240" w:lineRule="auto"/>
        <w:ind w:right="-142"/>
        <w:jc w:val="center"/>
        <w:outlineLvl w:val="2"/>
        <w:rPr>
          <w:rFonts w:eastAsia="DejaVu Sans" w:cstheme="minorHAnsi"/>
          <w:b/>
          <w:bCs/>
          <w:sz w:val="24"/>
          <w:szCs w:val="24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Domanda di partecipazione alla selezione di </w:t>
      </w:r>
      <w:r w:rsidR="00934E18"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Supporto tecnico- operativo e organizzativo al RUP</w:t>
      </w:r>
      <w:r w:rsidR="008C636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="008C6360" w:rsidRPr="008C636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8C6360" w:rsidRPr="008C636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C6360" w:rsidRPr="008C636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.</w:t>
      </w:r>
    </w:p>
    <w:p w14:paraId="700DB764" w14:textId="77777777" w:rsidR="001F3274" w:rsidRDefault="007210F0" w:rsidP="00E234BC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0" w:name="x_682218674698813441"/>
      <w:bookmarkEnd w:id="10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BB8A574" w14:textId="1DC7CCC2" w:rsidR="007210F0" w:rsidRPr="007210F0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</w:p>
    <w:p w14:paraId="75B055F6" w14:textId="77777777" w:rsidR="007210F0" w:rsidRPr="007210F0" w:rsidRDefault="007210F0" w:rsidP="001F3274">
      <w:pPr>
        <w:widowControl w:val="0"/>
        <w:suppressAutoHyphens/>
        <w:spacing w:after="0"/>
        <w:ind w:right="-1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731BBF46" w14:textId="7A4DDBC3" w:rsidR="00CF3468" w:rsidRDefault="007210F0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onale interno per l’attività di</w:t>
      </w:r>
      <w:r w:rsidR="00934E18" w:rsidRP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Supporto tecnico- operativo e organizzativo al RUP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del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sottoindicato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progetto:</w:t>
      </w:r>
    </w:p>
    <w:p w14:paraId="29D4526B" w14:textId="516AA212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2D86628" w14:textId="42D3C94C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1DE4E5D" w14:textId="587129E3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860DD15" w14:textId="070E2C86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5CEC581" w14:textId="287BC1E1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EC98A50" w14:textId="04CBF409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F5DB000" w14:textId="6835A25A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CA232EE" w14:textId="77777777" w:rsidR="002420D3" w:rsidRPr="00CF3468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7210F0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D39326" w14:textId="2327C60B" w:rsidR="007210F0" w:rsidRPr="007210F0" w:rsidRDefault="00934E18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Supporto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tecnico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operativo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organizzativo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RUP</w:t>
            </w:r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BD981E" w14:textId="77777777" w:rsidR="00E234BC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11" w:name="x_6822186761703915531"/>
            <w:bookmarkEnd w:id="11"/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M4C1I3.2 – 2022 – 961 – P - 11896</w:t>
            </w:r>
          </w:p>
          <w:p w14:paraId="1081A486" w14:textId="77777777" w:rsidR="00E234BC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“Next Generation Classrooms –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Trasformazione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aule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in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innovativi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” </w:t>
            </w:r>
          </w:p>
          <w:p w14:paraId="3FC0F3B1" w14:textId="27AA1CAB" w:rsidR="001F3274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</w:t>
            </w:r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itolo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THINK SMART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7210F0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2" w:name="x_6822186752594739211"/>
            <w:bookmarkEnd w:id="12"/>
            <w:r w:rsidRPr="00E234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3D99CE4F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8DE9BA5" w14:textId="4F05CEE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E0269A" w14:textId="2E35A6E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B4FE3C6" w14:textId="22E1FB33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6E85F4" w14:textId="7515C4D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F2D7F30" w14:textId="6F7543D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0B90639" w14:textId="55306E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E039520" w14:textId="2A7CD12E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1171A269" w14:textId="4F7061AC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13AC192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C4CB764" w14:textId="36245E35" w:rsidR="00934E18" w:rsidRDefault="00934E18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3ED9CB" w14:textId="77777777" w:rsidR="00934E18" w:rsidRDefault="00934E18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61A074CB" w14:textId="63AD6FF4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FACC62D" w14:textId="1BB5B72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4049A2" w14:textId="2E5585FF" w:rsidR="00E234BC" w:rsidRDefault="00E234BC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bookmarkStart w:id="13" w:name="_GoBack"/>
    <w:bookmarkEnd w:id="13"/>
    <w:p w14:paraId="2BB03C39" w14:textId="5ADCBBE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CA45210">
                <wp:simplePos x="0" y="0"/>
                <wp:positionH relativeFrom="page">
                  <wp:posOffset>460858</wp:posOffset>
                </wp:positionH>
                <wp:positionV relativeFrom="page">
                  <wp:posOffset>9454490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C386C" id="Gruppo 24" o:spid="_x0000_s1026" style="position:absolute;margin-left:36.3pt;margin-top:744.4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dD1P6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240164B0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8C6360"/>
    <w:rsid w:val="00934E18"/>
    <w:rsid w:val="00936D90"/>
    <w:rsid w:val="00956E81"/>
    <w:rsid w:val="00974E0A"/>
    <w:rsid w:val="00B02551"/>
    <w:rsid w:val="00B3196D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2023-04-25T19:21:00Z</dcterms:created>
  <dcterms:modified xsi:type="dcterms:W3CDTF">2023-05-02T16:54:00Z</dcterms:modified>
</cp:coreProperties>
</file>