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43387">
        <w:rPr>
          <w:rFonts w:ascii="Calibri" w:eastAsia="Times New Roman" w:hAnsi="Calibri" w:cs="Calibri"/>
          <w:u w:val="single"/>
          <w:lang w:eastAsia="ar-SA"/>
        </w:rPr>
        <w:t xml:space="preserve"> 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843387" w:rsidRDefault="00CA1F3A" w:rsidP="00CA1F3A">
      <w:pPr>
        <w:widowControl w:val="0"/>
        <w:suppressAutoHyphens/>
        <w:autoSpaceDE w:val="0"/>
        <w:spacing w:after="0" w:line="276" w:lineRule="auto"/>
        <w:ind w:left="-567" w:right="-285"/>
        <w:jc w:val="center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>Istanza di partecipazione FIGURA PROFESSIONALE</w:t>
      </w:r>
      <w:r w:rsidR="00843387"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5844B2">
        <w:rPr>
          <w:rFonts w:ascii="Calibri" w:eastAsia="Times New Roman" w:hAnsi="Calibri" w:cs="Calibri"/>
          <w:b/>
          <w:u w:val="single"/>
          <w:lang w:eastAsia="ar-SA"/>
        </w:rPr>
        <w:t xml:space="preserve">ESPERTA </w:t>
      </w:r>
      <w:bookmarkStart w:id="0" w:name="_GoBack"/>
      <w:bookmarkEnd w:id="0"/>
      <w:r w:rsidR="00843387"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PNRR STEM E MULTILINGUISMO </w:t>
      </w:r>
      <w:r>
        <w:rPr>
          <w:rFonts w:ascii="Calibri" w:eastAsia="Times New Roman" w:hAnsi="Calibri" w:cs="Calibri"/>
          <w:b/>
          <w:u w:val="single"/>
          <w:lang w:eastAsia="ar-SA"/>
        </w:rPr>
        <w:t>SUPPORTO AL PROGETTO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843387" w:rsidRPr="00843387" w:rsidRDefault="00843387" w:rsidP="00843387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843387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</w:t>
      </w:r>
      <w:r w:rsidR="00CA1F3A">
        <w:rPr>
          <w:rFonts w:ascii="Arial" w:eastAsia="Times New Roman" w:hAnsi="Arial" w:cs="Arial"/>
          <w:sz w:val="18"/>
          <w:szCs w:val="18"/>
          <w:lang w:eastAsia="it-IT"/>
        </w:rPr>
        <w:t>supporto all</w:t>
      </w:r>
      <w:r w:rsidR="00CA1F3A" w:rsidRPr="00CA1F3A">
        <w:rPr>
          <w:rFonts w:ascii="Arial" w:eastAsia="Times New Roman" w:hAnsi="Arial" w:cs="Arial"/>
          <w:sz w:val="18"/>
          <w:szCs w:val="18"/>
          <w:lang w:eastAsia="it-IT"/>
        </w:rPr>
        <w:t xml:space="preserve">e attività prestate unicamente per lo svolgimento delle azioni strettamente connesse ed essenziali per la realizzazione del progetto finanziato, funzionalmente vincolante all’effettivo raggiungimento del target e </w:t>
      </w:r>
      <w:proofErr w:type="spellStart"/>
      <w:r w:rsidR="00CA1F3A" w:rsidRPr="00CA1F3A">
        <w:rPr>
          <w:rFonts w:ascii="Arial" w:eastAsia="Times New Roman" w:hAnsi="Arial" w:cs="Arial"/>
          <w:sz w:val="18"/>
          <w:szCs w:val="18"/>
          <w:lang w:eastAsia="it-IT"/>
        </w:rPr>
        <w:t>milestone</w:t>
      </w:r>
      <w:proofErr w:type="spellEnd"/>
      <w:r w:rsidR="00CA1F3A" w:rsidRPr="00CA1F3A">
        <w:rPr>
          <w:rFonts w:ascii="Arial" w:eastAsia="Times New Roman" w:hAnsi="Arial" w:cs="Arial"/>
          <w:sz w:val="18"/>
          <w:szCs w:val="18"/>
          <w:lang w:eastAsia="it-IT"/>
        </w:rPr>
        <w:t xml:space="preserve"> di progetto, ed espletate in maniera specifica per assicurare le condizioni di realizzazione del medesimo progetto dal titolo “</w:t>
      </w:r>
      <w:proofErr w:type="spellStart"/>
      <w:r w:rsidR="00CA1F3A" w:rsidRPr="00CA1F3A">
        <w:rPr>
          <w:rFonts w:ascii="Arial" w:eastAsia="Times New Roman" w:hAnsi="Arial" w:cs="Arial"/>
          <w:sz w:val="18"/>
          <w:szCs w:val="18"/>
          <w:lang w:eastAsia="it-IT"/>
        </w:rPr>
        <w:t>Stem</w:t>
      </w:r>
      <w:proofErr w:type="spellEnd"/>
      <w:r w:rsidR="00CA1F3A" w:rsidRPr="00CA1F3A">
        <w:rPr>
          <w:rFonts w:ascii="Arial" w:eastAsia="Times New Roman" w:hAnsi="Arial" w:cs="Arial"/>
          <w:sz w:val="18"/>
          <w:szCs w:val="18"/>
          <w:lang w:eastAsia="it-IT"/>
        </w:rPr>
        <w:t xml:space="preserve"> e Multilinguismo”.</w:t>
      </w:r>
    </w:p>
    <w:p w:rsidR="00CA1F3A" w:rsidRPr="00843387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Calibri"/>
          <w:sz w:val="6"/>
          <w:szCs w:val="6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CA1F3A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CA1F3A" w:rsidRPr="00843387" w:rsidRDefault="00CA1F3A" w:rsidP="00CA1F3A">
      <w:pPr>
        <w:pStyle w:val="Paragrafoelenco"/>
        <w:suppressAutoHyphens/>
        <w:autoSpaceDE w:val="0"/>
        <w:spacing w:after="0" w:line="276" w:lineRule="auto"/>
        <w:ind w:left="927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</w:p>
    <w:p w:rsidR="00843387" w:rsidRPr="00843387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avere competenze informatiche 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hanging="712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</w:p>
    <w:p w:rsidR="00843387" w:rsidRPr="00843387" w:rsidRDefault="00843387" w:rsidP="0084338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0B05D1" w:rsidRDefault="000B05D1"/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5844B2"/>
    <w:rsid w:val="00843387"/>
    <w:rsid w:val="00C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1F19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2024-03-02T22:03:00Z</dcterms:created>
  <dcterms:modified xsi:type="dcterms:W3CDTF">2024-03-05T22:18:00Z</dcterms:modified>
</cp:coreProperties>
</file>