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89A3" w14:textId="77777777" w:rsidR="000B05D1" w:rsidRDefault="000B05D1"/>
    <w:p w14:paraId="308B3005" w14:textId="2CD61EF4" w:rsidR="00CE3F7E" w:rsidRDefault="00CE3F7E">
      <w:pPr>
        <w:rPr>
          <w:b/>
        </w:rPr>
      </w:pPr>
      <w:r w:rsidRPr="00CE3F7E">
        <w:rPr>
          <w:b/>
        </w:rPr>
        <w:t xml:space="preserve">Allegato </w:t>
      </w:r>
      <w:r w:rsidR="00D8271B">
        <w:rPr>
          <w:b/>
        </w:rPr>
        <w:t>2</w:t>
      </w:r>
      <w:r w:rsidRPr="00CE3F7E">
        <w:rPr>
          <w:b/>
        </w:rPr>
        <w:t xml:space="preserve"> GRIGLIA DI AUTOVALUTAZIONE</w:t>
      </w:r>
      <w:r w:rsidR="00511AB3">
        <w:rPr>
          <w:b/>
        </w:rPr>
        <w:t xml:space="preserve"> PERSONALE ATA</w:t>
      </w:r>
    </w:p>
    <w:p w14:paraId="66BE08C1" w14:textId="77777777" w:rsidR="00D8271B" w:rsidRDefault="00D8271B">
      <w:pPr>
        <w:rPr>
          <w:b/>
        </w:rPr>
      </w:pPr>
    </w:p>
    <w:p w14:paraId="2362C542" w14:textId="77777777" w:rsidR="00D8271B" w:rsidRDefault="00D8271B">
      <w:pPr>
        <w:rPr>
          <w:b/>
        </w:rPr>
      </w:pPr>
    </w:p>
    <w:tbl>
      <w:tblPr>
        <w:tblpPr w:leftFromText="141" w:rightFromText="141" w:vertAnchor="page" w:horzAnchor="margin" w:tblpY="1756"/>
        <w:tblW w:w="9918" w:type="dxa"/>
        <w:tblLayout w:type="fixed"/>
        <w:tblLook w:val="0000" w:firstRow="0" w:lastRow="0" w:firstColumn="0" w:lastColumn="0" w:noHBand="0" w:noVBand="0"/>
      </w:tblPr>
      <w:tblGrid>
        <w:gridCol w:w="4957"/>
        <w:gridCol w:w="1842"/>
        <w:gridCol w:w="1560"/>
        <w:gridCol w:w="1559"/>
      </w:tblGrid>
      <w:tr w:rsidR="00D8271B" w:rsidRPr="00D8271B" w14:paraId="70D2B06C" w14:textId="77777777" w:rsidTr="00D8271B">
        <w:trPr>
          <w:trHeight w:val="69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318" w14:textId="77777777" w:rsidR="00D8271B" w:rsidRPr="00D8271B" w:rsidRDefault="00D8271B" w:rsidP="00D8271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271B">
              <w:rPr>
                <w:rFonts w:ascii="Calibri" w:eastAsia="Calibri" w:hAnsi="Calibri" w:cs="Calibri"/>
                <w:b/>
                <w:sz w:val="20"/>
                <w:szCs w:val="20"/>
              </w:rPr>
              <w:t>CRITERI DI SELEZIONE AFFIDAMENTO INCARICHI INDIVIDUALI ATA E PER IL PNRR</w:t>
            </w:r>
          </w:p>
          <w:p w14:paraId="7D52E972" w14:textId="77777777" w:rsidR="00D8271B" w:rsidRPr="00D8271B" w:rsidRDefault="00D8271B" w:rsidP="00D8271B">
            <w:pPr>
              <w:tabs>
                <w:tab w:val="left" w:pos="35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</w:tr>
      <w:tr w:rsidR="00D8271B" w:rsidRPr="00D8271B" w14:paraId="3B8C57BF" w14:textId="77777777" w:rsidTr="00D8271B">
        <w:trPr>
          <w:trHeight w:val="37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22BB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TITOLI VALUTABILI</w:t>
            </w:r>
          </w:p>
        </w:tc>
      </w:tr>
      <w:tr w:rsidR="00D8271B" w:rsidRPr="00D8271B" w14:paraId="22F763E3" w14:textId="77777777" w:rsidTr="00D8271B">
        <w:trPr>
          <w:trHeight w:val="2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EFEE0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48B99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Punteggio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C5D94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EA6F2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della Commissione</w:t>
            </w:r>
          </w:p>
        </w:tc>
      </w:tr>
      <w:tr w:rsidR="00D8271B" w:rsidRPr="00D8271B" w14:paraId="7BC90180" w14:textId="77777777" w:rsidTr="00D8271B">
        <w:trPr>
          <w:trHeight w:val="1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FCA5E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DIPLOMA DI SCUOLA SECONDARIA DI PRIMO GRADO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(solo per Collaboratori Scolastici)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335E3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73914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59884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14:paraId="76DC55FF" w14:textId="77777777" w:rsidTr="00D8271B">
        <w:trPr>
          <w:trHeight w:val="12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B8DF3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SCUOLA SECONDARIA SUPERIORE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18643" w14:textId="77777777"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869CA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F6617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14:paraId="581774B3" w14:textId="77777777" w:rsidTr="00D8271B">
        <w:trPr>
          <w:trHeight w:val="21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C0913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ALTRO DIPLOMA SCUOLA SECONDARIA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551E67" w14:textId="77777777"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C430A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4A695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14:paraId="75F47FD2" w14:textId="77777777" w:rsidTr="00D8271B">
        <w:trPr>
          <w:trHeight w:val="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4D750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LAUREA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4DB32" w14:textId="77777777"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A03C6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FB160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14:paraId="6927B7EB" w14:textId="77777777" w:rsidTr="00D8271B">
        <w:trPr>
          <w:trHeight w:val="10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89439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DI COLLABORAZIONE CON IL DSGA – solo per gli A.A. </w:t>
            </w:r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(Incarico sostituzione del DSGA max 60 mesi)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B2F23" w14:textId="77777777"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mese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C4927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F2552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14:paraId="6FFB91B9" w14:textId="77777777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79966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SECONDA POSIZIONE ECONOMICA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4AE88" w14:textId="77777777"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84E07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64C58" w14:textId="77777777"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14:paraId="54550F1F" w14:textId="77777777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26A88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BENEFICIARIO ART.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DB4DA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FFA0C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85296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14:paraId="3C1E67B0" w14:textId="77777777" w:rsidTr="00D8271B">
        <w:trPr>
          <w:trHeight w:val="2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1EECD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SPECIFICI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326CF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4A219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B7D2F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14:paraId="5D5E4058" w14:textId="77777777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CAF30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ATTIVITÀ SVOLTA IN PROGETTI PON – POR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8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9C5FD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D56FF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F578A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14:paraId="50A95C17" w14:textId="77777777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74983" w14:textId="77777777"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CORSI ECDL e/o ALTRE CERTIFICAZIONI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4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BDC63" w14:textId="77777777"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2ABD7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723E9" w14:textId="77777777"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0C3EABE9" w14:textId="77777777" w:rsidR="00CE3F7E" w:rsidRDefault="00CE3F7E" w:rsidP="00CE3F7E">
      <w:pPr>
        <w:ind w:left="-284"/>
      </w:pPr>
    </w:p>
    <w:p w14:paraId="5B55BD0B" w14:textId="77777777" w:rsidR="00992060" w:rsidRDefault="00992060" w:rsidP="00CE3F7E">
      <w:pPr>
        <w:ind w:left="-284"/>
      </w:pPr>
    </w:p>
    <w:p w14:paraId="03424011" w14:textId="77777777" w:rsidR="00992060" w:rsidRDefault="00992060" w:rsidP="00CE3F7E">
      <w:pPr>
        <w:ind w:left="-284"/>
      </w:pPr>
      <w:r>
        <w:t xml:space="preserve">San Severo, lì _________________ </w:t>
      </w:r>
    </w:p>
    <w:p w14:paraId="1FA08353" w14:textId="77777777" w:rsidR="00992060" w:rsidRDefault="00992060" w:rsidP="00CE3F7E">
      <w:pPr>
        <w:ind w:left="-284"/>
      </w:pPr>
    </w:p>
    <w:p w14:paraId="6BDAD501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52A6DA4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04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7E"/>
    <w:rsid w:val="000B05D1"/>
    <w:rsid w:val="00437196"/>
    <w:rsid w:val="00511AB3"/>
    <w:rsid w:val="00656874"/>
    <w:rsid w:val="00992060"/>
    <w:rsid w:val="00CE3F7E"/>
    <w:rsid w:val="00D8271B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DAF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Utente</cp:lastModifiedBy>
  <cp:revision>2</cp:revision>
  <dcterms:created xsi:type="dcterms:W3CDTF">2025-09-18T14:42:00Z</dcterms:created>
  <dcterms:modified xsi:type="dcterms:W3CDTF">2025-09-18T14:42:00Z</dcterms:modified>
</cp:coreProperties>
</file>